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4644" w14:textId="28A05214" w:rsidR="00C54CDC" w:rsidRDefault="000A6A1F" w:rsidP="000A6A1F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Hlk153887093"/>
      <w:r w:rsidRPr="000A6A1F">
        <w:rPr>
          <w:rFonts w:ascii="微軟正黑體" w:eastAsia="微軟正黑體" w:hAnsi="微軟正黑體" w:hint="eastAsia"/>
          <w:b/>
          <w:bCs/>
          <w:sz w:val="32"/>
          <w:szCs w:val="32"/>
        </w:rPr>
        <w:t>東海大學素養導向高教學習創新計畫</w:t>
      </w:r>
    </w:p>
    <w:p w14:paraId="297983C9" w14:textId="5368F260" w:rsidR="001D4FEB" w:rsidRDefault="00535C1F" w:rsidP="000A6A1F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「H</w:t>
      </w:r>
      <w:r>
        <w:rPr>
          <w:rFonts w:ascii="微軟正黑體" w:eastAsia="微軟正黑體" w:hAnsi="微軟正黑體"/>
          <w:b/>
          <w:bCs/>
          <w:sz w:val="32"/>
          <w:szCs w:val="32"/>
        </w:rPr>
        <w:t>ow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多元線上學」</w:t>
      </w:r>
      <w:r w:rsidR="00D41D3E">
        <w:rPr>
          <w:rFonts w:ascii="微軟正黑體" w:eastAsia="微軟正黑體" w:hAnsi="微軟正黑體" w:hint="eastAsia"/>
          <w:b/>
          <w:bCs/>
          <w:sz w:val="32"/>
          <w:szCs w:val="32"/>
        </w:rPr>
        <w:t>學習契約書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6"/>
        <w:gridCol w:w="2549"/>
        <w:gridCol w:w="2553"/>
        <w:gridCol w:w="2550"/>
      </w:tblGrid>
      <w:tr w:rsidR="001D4FEB" w14:paraId="5ACE0C3F" w14:textId="77777777" w:rsidTr="006326EE">
        <w:tc>
          <w:tcPr>
            <w:tcW w:w="1976" w:type="dxa"/>
            <w:vAlign w:val="center"/>
          </w:tcPr>
          <w:bookmarkEnd w:id="0"/>
          <w:p w14:paraId="68D571C1" w14:textId="019E37F1" w:rsidR="001D4FEB" w:rsidRPr="007E417E" w:rsidRDefault="00050906" w:rsidP="000945C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系級/學號</w:t>
            </w:r>
          </w:p>
        </w:tc>
        <w:tc>
          <w:tcPr>
            <w:tcW w:w="2549" w:type="dxa"/>
          </w:tcPr>
          <w:p w14:paraId="745D10F6" w14:textId="2F725C61" w:rsidR="001D4FEB" w:rsidRPr="00BC2DBD" w:rsidRDefault="009B48FA" w:rsidP="00050906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企管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proofErr w:type="gramEnd"/>
          </w:p>
          <w:p w14:paraId="5F79E562" w14:textId="251CE5F2" w:rsidR="006326EE" w:rsidRDefault="009B48FA" w:rsidP="0005090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9B48FA">
              <w:rPr>
                <w:rFonts w:ascii="微軟正黑體" w:eastAsia="微軟正黑體" w:hAnsi="微軟正黑體" w:hint="eastAsia"/>
                <w:szCs w:val="24"/>
              </w:rPr>
              <w:t>S12345678</w:t>
            </w:r>
          </w:p>
        </w:tc>
        <w:tc>
          <w:tcPr>
            <w:tcW w:w="2553" w:type="dxa"/>
            <w:vAlign w:val="center"/>
          </w:tcPr>
          <w:p w14:paraId="6261CC7F" w14:textId="55AB6EF6" w:rsidR="001D4FEB" w:rsidRPr="007E417E" w:rsidRDefault="00050906" w:rsidP="000945C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2550" w:type="dxa"/>
            <w:vAlign w:val="center"/>
          </w:tcPr>
          <w:p w14:paraId="5CEF138E" w14:textId="0AA0BA34" w:rsidR="001D4FEB" w:rsidRDefault="00BC2DBD" w:rsidP="006326E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範例1</w:t>
            </w:r>
          </w:p>
        </w:tc>
      </w:tr>
      <w:tr w:rsidR="00050906" w14:paraId="229EEC3F" w14:textId="77777777" w:rsidTr="007E417E">
        <w:tc>
          <w:tcPr>
            <w:tcW w:w="1976" w:type="dxa"/>
            <w:vAlign w:val="center"/>
          </w:tcPr>
          <w:p w14:paraId="589FD571" w14:textId="70B5E126" w:rsidR="007E417E" w:rsidRPr="007E417E" w:rsidRDefault="007E417E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目的</w:t>
            </w:r>
          </w:p>
        </w:tc>
        <w:tc>
          <w:tcPr>
            <w:tcW w:w="7652" w:type="dxa"/>
            <w:gridSpan w:val="3"/>
          </w:tcPr>
          <w:p w14:paraId="63111D53" w14:textId="52C2987A" w:rsidR="00D41D3E" w:rsidRPr="000945CC" w:rsidRDefault="00BC2DBD" w:rsidP="00BC2DBD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提升英文提案能力。</w:t>
            </w:r>
          </w:p>
        </w:tc>
      </w:tr>
      <w:tr w:rsidR="00D41D3E" w14:paraId="0AF6A8AE" w14:textId="77777777" w:rsidTr="007E417E">
        <w:tc>
          <w:tcPr>
            <w:tcW w:w="1976" w:type="dxa"/>
            <w:vAlign w:val="center"/>
          </w:tcPr>
          <w:p w14:paraId="451F6D12" w14:textId="0D6E4729" w:rsidR="00D41D3E" w:rsidRPr="007E417E" w:rsidRDefault="00D41D3E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具體階段目標</w:t>
            </w:r>
          </w:p>
        </w:tc>
        <w:tc>
          <w:tcPr>
            <w:tcW w:w="7652" w:type="dxa"/>
            <w:gridSpan w:val="3"/>
          </w:tcPr>
          <w:p w14:paraId="61A82740" w14:textId="19A2CEFF" w:rsidR="00B745CA" w:rsidRPr="00BC2DBD" w:rsidRDefault="007E417E" w:rsidP="001D4FEB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2024年2月18日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以前，</w:t>
            </w:r>
            <w:r w:rsidR="00B70034"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依行動方案表(下表)完成學習進度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，</w:t>
            </w:r>
            <w:r w:rsidR="00535C1F"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並以</w:t>
            </w:r>
            <w:r w:rsidR="00535C1F"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英文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準備</w:t>
            </w:r>
            <w:r w:rsidR="00535C1F"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一份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5分鐘</w:t>
            </w:r>
            <w:r w:rsidR="00535C1F"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>提案</w:t>
            </w:r>
            <w:r w:rsidR="00BC2DBD"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(預計產出)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</w:tc>
      </w:tr>
      <w:tr w:rsidR="007E417E" w14:paraId="387A3153" w14:textId="77777777" w:rsidTr="007E417E">
        <w:tc>
          <w:tcPr>
            <w:tcW w:w="1976" w:type="dxa"/>
            <w:vAlign w:val="center"/>
          </w:tcPr>
          <w:p w14:paraId="0D03C8E6" w14:textId="15620162" w:rsidR="007E417E" w:rsidRPr="007E417E" w:rsidRDefault="007E417E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學習策略</w:t>
            </w:r>
          </w:p>
        </w:tc>
        <w:tc>
          <w:tcPr>
            <w:tcW w:w="7652" w:type="dxa"/>
            <w:gridSpan w:val="3"/>
          </w:tcPr>
          <w:p w14:paraId="653EE23D" w14:textId="5057F23F" w:rsidR="00B745CA" w:rsidRPr="007E417E" w:rsidRDefault="00BC2DBD" w:rsidP="00BC2DBD">
            <w:pPr>
              <w:snapToGrid w:val="0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每周二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13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:00-15:00排定為自主學習時間，並設定手機鬧鐘提醒自己。</w:t>
            </w:r>
            <w:r w:rsidR="00DC1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先觀看提案相關課程，並擬定一份提案內容。再觀看英文相關課程影片，與</w:t>
            </w:r>
            <w:proofErr w:type="spellStart"/>
            <w:r w:rsidR="00DC1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c</w:t>
            </w:r>
            <w:r w:rsidR="00DC153E">
              <w:rPr>
                <w:rFonts w:ascii="微軟正黑體" w:eastAsia="微軟正黑體" w:hAnsi="微軟正黑體"/>
                <w:color w:val="000000" w:themeColor="text1"/>
                <w:szCs w:val="24"/>
              </w:rPr>
              <w:t>hatGPT</w:t>
            </w:r>
            <w:proofErr w:type="spellEnd"/>
            <w:r w:rsidR="00DC1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協作調整自己提案的文句。</w:t>
            </w:r>
          </w:p>
        </w:tc>
      </w:tr>
      <w:tr w:rsidR="00050906" w14:paraId="418FE8FA" w14:textId="77777777" w:rsidTr="000556C4"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C9F7353" w14:textId="59B9D152" w:rsidR="00050906" w:rsidRPr="007E417E" w:rsidRDefault="00050906" w:rsidP="00D41D3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實施時間</w:t>
            </w:r>
          </w:p>
        </w:tc>
        <w:tc>
          <w:tcPr>
            <w:tcW w:w="7652" w:type="dxa"/>
            <w:gridSpan w:val="3"/>
          </w:tcPr>
          <w:p w14:paraId="086C65F4" w14:textId="24037F04" w:rsidR="00050906" w:rsidRPr="00B70034" w:rsidRDefault="00050906" w:rsidP="0005090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7003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2024年1月15日至2月18日</w:t>
            </w:r>
          </w:p>
        </w:tc>
      </w:tr>
      <w:tr w:rsidR="007E417E" w14:paraId="66C385F1" w14:textId="65BF51CD" w:rsidTr="000945CC">
        <w:tc>
          <w:tcPr>
            <w:tcW w:w="1976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5F9BB4AF" w14:textId="6823F8E0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E417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行動方案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736F795C" w14:textId="6A081132" w:rsidR="007E417E" w:rsidRPr="00F41636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次</w:t>
            </w:r>
          </w:p>
        </w:tc>
        <w:tc>
          <w:tcPr>
            <w:tcW w:w="2553" w:type="dxa"/>
            <w:shd w:val="clear" w:color="auto" w:fill="FFF2CC" w:themeFill="accent4" w:themeFillTint="33"/>
            <w:vAlign w:val="center"/>
          </w:tcPr>
          <w:p w14:paraId="20BF5243" w14:textId="648B23B6" w:rsid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課程名稱</w:t>
            </w:r>
          </w:p>
        </w:tc>
        <w:tc>
          <w:tcPr>
            <w:tcW w:w="2550" w:type="dxa"/>
            <w:shd w:val="clear" w:color="auto" w:fill="FFF2CC" w:themeFill="accent4" w:themeFillTint="33"/>
            <w:vAlign w:val="center"/>
          </w:tcPr>
          <w:p w14:paraId="77B225AC" w14:textId="43C5B160" w:rsid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單元</w:t>
            </w:r>
          </w:p>
        </w:tc>
      </w:tr>
      <w:tr w:rsidR="007E417E" w14:paraId="46EBB2D6" w14:textId="77777777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5B729C72" w14:textId="77777777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56E8B57A" w14:textId="40851C5A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1/15(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)-1/21(日)</w:t>
            </w:r>
          </w:p>
        </w:tc>
        <w:tc>
          <w:tcPr>
            <w:tcW w:w="2553" w:type="dxa"/>
          </w:tcPr>
          <w:p w14:paraId="3886F106" w14:textId="5CE70A7A" w:rsidR="00436B75" w:rsidRPr="00BC2DBD" w:rsidRDefault="00535C1F" w:rsidP="00B745CA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從說故事到賣故事：導演私藏的創作+溝通組合技</w:t>
            </w:r>
          </w:p>
        </w:tc>
        <w:tc>
          <w:tcPr>
            <w:tcW w:w="2550" w:type="dxa"/>
          </w:tcPr>
          <w:p w14:paraId="7D0D55E3" w14:textId="42C633FF" w:rsidR="00436B75" w:rsidRPr="00BC2DBD" w:rsidRDefault="00914F88" w:rsidP="00B745CA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第3章單元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- 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提案認知與特質呈現-很不會說話其實沒關係</w:t>
            </w:r>
          </w:p>
          <w:p w14:paraId="2BD935A5" w14:textId="4229F247" w:rsidR="00076C98" w:rsidRPr="00BC2DBD" w:rsidRDefault="00914F88" w:rsidP="00B745CA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第3章單元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簡報製作的策略要點-說出讓人買單的好故事</w:t>
            </w:r>
          </w:p>
        </w:tc>
      </w:tr>
      <w:tr w:rsidR="007E417E" w14:paraId="2BEF3119" w14:textId="10228293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6BA09529" w14:textId="77777777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A87328B" w14:textId="36EE519A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1/22(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)-1/28(日)</w:t>
            </w:r>
          </w:p>
        </w:tc>
        <w:tc>
          <w:tcPr>
            <w:tcW w:w="2553" w:type="dxa"/>
          </w:tcPr>
          <w:p w14:paraId="54ADD5C8" w14:textId="76CDE2B7" w:rsidR="00B70034" w:rsidRPr="00BC2DBD" w:rsidRDefault="00BC2DB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szCs w:val="24"/>
              </w:rPr>
              <w:t>同上</w:t>
            </w:r>
          </w:p>
        </w:tc>
        <w:tc>
          <w:tcPr>
            <w:tcW w:w="2550" w:type="dxa"/>
          </w:tcPr>
          <w:p w14:paraId="79FC83E0" w14:textId="40903452" w:rsidR="007E417E" w:rsidRDefault="00BC2DBD" w:rsidP="00BC2DB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第3章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打造提案體驗的要訣-就讓客戶享受這一場秀</w:t>
            </w:r>
          </w:p>
          <w:p w14:paraId="68D45803" w14:textId="77777777" w:rsidR="00DC153E" w:rsidRDefault="00BC2DBD" w:rsidP="00BC2DB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第3章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提案攻防與溝通思路-</w:t>
            </w:r>
            <w:proofErr w:type="gramStart"/>
            <w:r w:rsidRPr="00BC2DBD">
              <w:rPr>
                <w:rFonts w:ascii="微軟正黑體" w:eastAsia="微軟正黑體" w:hAnsi="微軟正黑體" w:hint="eastAsia"/>
                <w:szCs w:val="24"/>
              </w:rPr>
              <w:t>釐</w:t>
            </w:r>
            <w:proofErr w:type="gramEnd"/>
            <w:r w:rsidRPr="00BC2DBD">
              <w:rPr>
                <w:rFonts w:ascii="微軟正黑體" w:eastAsia="微軟正黑體" w:hAnsi="微軟正黑體" w:hint="eastAsia"/>
                <w:szCs w:val="24"/>
              </w:rPr>
              <w:t>清難題更創雙方信任</w:t>
            </w:r>
          </w:p>
          <w:p w14:paraId="16F7F4E2" w14:textId="50757522" w:rsidR="00076C98" w:rsidRPr="00BC2DBD" w:rsidRDefault="00AF291A" w:rsidP="00BC2DB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【行動】</w:t>
            </w:r>
            <w:r w:rsidR="00076C98">
              <w:rPr>
                <w:rFonts w:ascii="微軟正黑體" w:eastAsia="微軟正黑體" w:hAnsi="微軟正黑體" w:hint="eastAsia"/>
                <w:szCs w:val="24"/>
              </w:rPr>
              <w:t>撰寫一份提案。</w:t>
            </w:r>
          </w:p>
        </w:tc>
      </w:tr>
      <w:tr w:rsidR="007E417E" w14:paraId="4640FF3A" w14:textId="4AACE54E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27CEB93C" w14:textId="77777777" w:rsidR="007E417E" w:rsidRPr="007E417E" w:rsidRDefault="007E417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0A4E7D9" w14:textId="5B1CD392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1/29(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)-2/04(日)</w:t>
            </w:r>
          </w:p>
        </w:tc>
        <w:tc>
          <w:tcPr>
            <w:tcW w:w="2553" w:type="dxa"/>
          </w:tcPr>
          <w:p w14:paraId="5B226021" w14:textId="77777777" w:rsidR="00B70034" w:rsidRDefault="00BC2DB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szCs w:val="24"/>
              </w:rPr>
              <w:t>職場必備英文溝通術</w:t>
            </w:r>
          </w:p>
          <w:p w14:paraId="27404C0C" w14:textId="77777777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62D1809" w14:textId="77777777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2198E025" w14:textId="77777777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9A2330A" w14:textId="77777777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4FB78B" w14:textId="2E8CBFA8" w:rsidR="002D2D0D" w:rsidRPr="00BC2DB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35E49">
              <w:rPr>
                <w:rFonts w:ascii="微軟正黑體" w:eastAsia="微軟正黑體" w:hAnsi="微軟正黑體" w:hint="eastAsia"/>
                <w:szCs w:val="24"/>
              </w:rPr>
              <w:t xml:space="preserve">瞭解原理 + </w:t>
            </w:r>
            <w:proofErr w:type="gramStart"/>
            <w:r w:rsidRPr="00A35E49">
              <w:rPr>
                <w:rFonts w:ascii="微軟正黑體" w:eastAsia="微軟正黑體" w:hAnsi="微軟正黑體" w:hint="eastAsia"/>
                <w:szCs w:val="24"/>
              </w:rPr>
              <w:t>優質詠唱</w:t>
            </w:r>
            <w:proofErr w:type="gramEnd"/>
            <w:r w:rsidRPr="00A35E49">
              <w:rPr>
                <w:rFonts w:ascii="微軟正黑體" w:eastAsia="微軟正黑體" w:hAnsi="微軟正黑體" w:hint="eastAsia"/>
                <w:szCs w:val="24"/>
              </w:rPr>
              <w:t xml:space="preserve"> = AI 時代</w:t>
            </w:r>
            <w:proofErr w:type="gramStart"/>
            <w:r w:rsidRPr="00A35E49">
              <w:rPr>
                <w:rFonts w:ascii="微軟正黑體" w:eastAsia="微軟正黑體" w:hAnsi="微軟正黑體" w:hint="eastAsia"/>
                <w:szCs w:val="24"/>
              </w:rPr>
              <w:t>人人必學的</w:t>
            </w:r>
            <w:proofErr w:type="gramEnd"/>
            <w:r w:rsidRPr="00A35E4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proofErr w:type="spellStart"/>
            <w:r w:rsidRPr="00A35E49">
              <w:rPr>
                <w:rFonts w:ascii="微軟正黑體" w:eastAsia="微軟正黑體" w:hAnsi="微軟正黑體" w:hint="eastAsia"/>
                <w:szCs w:val="24"/>
              </w:rPr>
              <w:lastRenderedPageBreak/>
              <w:t>ChatGPT</w:t>
            </w:r>
            <w:proofErr w:type="spellEnd"/>
            <w:r w:rsidRPr="00A35E49">
              <w:rPr>
                <w:rFonts w:ascii="微軟正黑體" w:eastAsia="微軟正黑體" w:hAnsi="微軟正黑體" w:hint="eastAsia"/>
                <w:szCs w:val="24"/>
              </w:rPr>
              <w:t xml:space="preserve"> 駕馭術</w:t>
            </w:r>
          </w:p>
        </w:tc>
        <w:tc>
          <w:tcPr>
            <w:tcW w:w="2550" w:type="dxa"/>
          </w:tcPr>
          <w:p w14:paraId="50A080C5" w14:textId="0AD2730C" w:rsidR="007E417E" w:rsidRDefault="00BC2DB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第1章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拆解複雜溝通的概念</w:t>
            </w:r>
          </w:p>
          <w:p w14:paraId="4CDF0547" w14:textId="139AE571" w:rsidR="00BC2DBD" w:rsidRDefault="00BC2DB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第1章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3 -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溝通關鍵元素與暖身練習</w:t>
            </w:r>
          </w:p>
          <w:p w14:paraId="3860EB34" w14:textId="792C0AD8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E6B67" w14:textId="77777777" w:rsidR="002D2D0D" w:rsidRDefault="002D2D0D" w:rsidP="002D2D0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全</w:t>
            </w:r>
          </w:p>
          <w:p w14:paraId="29A90252" w14:textId="565B4BEC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77C802B" w14:textId="77777777" w:rsidR="002D2D0D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65E5C237" w14:textId="595E2EAD" w:rsidR="00AF291A" w:rsidRPr="00BC2DBD" w:rsidRDefault="00AF291A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【行動】將提案內容先翻譯成英文。</w:t>
            </w:r>
          </w:p>
        </w:tc>
      </w:tr>
      <w:tr w:rsidR="007E417E" w14:paraId="67C687DB" w14:textId="23A79A9D" w:rsidTr="000556C4">
        <w:tc>
          <w:tcPr>
            <w:tcW w:w="1976" w:type="dxa"/>
            <w:tcBorders>
              <w:top w:val="nil"/>
              <w:bottom w:val="nil"/>
            </w:tcBorders>
            <w:vAlign w:val="center"/>
          </w:tcPr>
          <w:p w14:paraId="3FFF8047" w14:textId="6C986F0C" w:rsidR="007E417E" w:rsidRPr="000556C4" w:rsidRDefault="000556C4" w:rsidP="000556C4">
            <w:pPr>
              <w:snapToGrid w:val="0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lastRenderedPageBreak/>
              <w:t>注意：</w:t>
            </w:r>
            <w:r w:rsidR="00B745CA"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2/8-2/14</w:t>
            </w:r>
            <w:r w:rsidRPr="000556C4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為農曆除夕及春節</w:t>
            </w:r>
          </w:p>
        </w:tc>
        <w:tc>
          <w:tcPr>
            <w:tcW w:w="2549" w:type="dxa"/>
            <w:vAlign w:val="center"/>
          </w:tcPr>
          <w:p w14:paraId="47E8FAB6" w14:textId="6E3359CC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41636">
              <w:rPr>
                <w:rFonts w:ascii="微軟正黑體" w:eastAsia="微軟正黑體" w:hAnsi="微軟正黑體" w:hint="eastAsia"/>
                <w:szCs w:val="24"/>
              </w:rPr>
              <w:t>2/</w:t>
            </w:r>
            <w:r>
              <w:rPr>
                <w:rFonts w:ascii="微軟正黑體" w:eastAsia="微軟正黑體" w:hAnsi="微軟正黑體" w:hint="eastAsia"/>
                <w:szCs w:val="24"/>
              </w:rPr>
              <w:t>05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1(日)</w:t>
            </w:r>
          </w:p>
        </w:tc>
        <w:tc>
          <w:tcPr>
            <w:tcW w:w="2553" w:type="dxa"/>
          </w:tcPr>
          <w:p w14:paraId="68282955" w14:textId="13FA1F4D" w:rsidR="00A35E49" w:rsidRPr="00A35E49" w:rsidRDefault="00A35E49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C2DBD">
              <w:rPr>
                <w:rFonts w:ascii="微軟正黑體" w:eastAsia="微軟正黑體" w:hAnsi="微軟正黑體" w:hint="eastAsia"/>
                <w:szCs w:val="24"/>
              </w:rPr>
              <w:t>職場必備英文溝通術</w:t>
            </w:r>
          </w:p>
        </w:tc>
        <w:tc>
          <w:tcPr>
            <w:tcW w:w="2550" w:type="dxa"/>
          </w:tcPr>
          <w:p w14:paraId="2090D9F6" w14:textId="276B3445" w:rsidR="007E417E" w:rsidRDefault="00BC2DB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第2章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核心概念與基礎修飾</w:t>
            </w:r>
          </w:p>
          <w:p w14:paraId="348A478A" w14:textId="4E4DA685" w:rsidR="00A35E49" w:rsidRDefault="00BC2DB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第2章</w:t>
            </w:r>
            <w:r w:rsidRPr="00BC2DBD">
              <w:rPr>
                <w:rFonts w:ascii="微軟正黑體" w:eastAsia="微軟正黑體" w:hAnsi="微軟正黑體" w:hint="eastAsia"/>
                <w:szCs w:val="24"/>
              </w:rPr>
              <w:t>單元 1 - 核心概念與基礎修飾</w:t>
            </w:r>
          </w:p>
          <w:p w14:paraId="6FE341F0" w14:textId="42CB0077" w:rsidR="00AF291A" w:rsidRPr="00BC2DBD" w:rsidRDefault="00AF291A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【行動】利用與</w:t>
            </w:r>
            <w:proofErr w:type="spellStart"/>
            <w:r>
              <w:rPr>
                <w:rFonts w:ascii="微軟正黑體" w:eastAsia="微軟正黑體" w:hAnsi="微軟正黑體" w:hint="eastAsia"/>
                <w:szCs w:val="24"/>
              </w:rPr>
              <w:t>c</w:t>
            </w:r>
            <w:r>
              <w:rPr>
                <w:rFonts w:ascii="微軟正黑體" w:eastAsia="微軟正黑體" w:hAnsi="微軟正黑體"/>
                <w:szCs w:val="24"/>
              </w:rPr>
              <w:t>hatgpt</w:t>
            </w:r>
            <w:proofErr w:type="spellEnd"/>
            <w:r>
              <w:rPr>
                <w:rFonts w:ascii="微軟正黑體" w:eastAsia="微軟正黑體" w:hAnsi="微軟正黑體" w:hint="eastAsia"/>
                <w:szCs w:val="24"/>
              </w:rPr>
              <w:t>協作搭配學習內容，調整英文語句。</w:t>
            </w:r>
          </w:p>
        </w:tc>
      </w:tr>
      <w:tr w:rsidR="007E417E" w14:paraId="66298892" w14:textId="77777777" w:rsidTr="000556C4">
        <w:tc>
          <w:tcPr>
            <w:tcW w:w="1976" w:type="dxa"/>
            <w:tcBorders>
              <w:top w:val="nil"/>
            </w:tcBorders>
            <w:vAlign w:val="center"/>
          </w:tcPr>
          <w:p w14:paraId="123B64F3" w14:textId="39FC1AF7" w:rsidR="007E417E" w:rsidRPr="007E417E" w:rsidRDefault="007E417E" w:rsidP="000556C4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B9C8217" w14:textId="0D327B40" w:rsidR="007E417E" w:rsidRPr="00F41636" w:rsidRDefault="007E417E" w:rsidP="00B745CA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F41636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F41636">
              <w:rPr>
                <w:rFonts w:ascii="微軟正黑體" w:eastAsia="微軟正黑體" w:hAnsi="微軟正黑體" w:hint="eastAsia"/>
                <w:szCs w:val="24"/>
              </w:rPr>
              <w:t>)-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F41636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</w:tc>
        <w:tc>
          <w:tcPr>
            <w:tcW w:w="2553" w:type="dxa"/>
          </w:tcPr>
          <w:p w14:paraId="0E376E98" w14:textId="4EE9946C" w:rsidR="00B70034" w:rsidRPr="00DC153E" w:rsidRDefault="002D2D0D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同上</w:t>
            </w:r>
          </w:p>
        </w:tc>
        <w:tc>
          <w:tcPr>
            <w:tcW w:w="2550" w:type="dxa"/>
          </w:tcPr>
          <w:p w14:paraId="27E5E932" w14:textId="77777777" w:rsidR="007E417E" w:rsidRDefault="00DC153E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第3章</w:t>
            </w:r>
            <w:r w:rsidRPr="00DC153E">
              <w:rPr>
                <w:rFonts w:ascii="微軟正黑體" w:eastAsia="微軟正黑體" w:hAnsi="微軟正黑體" w:hint="eastAsia"/>
                <w:szCs w:val="24"/>
              </w:rPr>
              <w:t xml:space="preserve">單元 3 - </w:t>
            </w:r>
            <w:proofErr w:type="gramStart"/>
            <w:r w:rsidRPr="00DC153E">
              <w:rPr>
                <w:rFonts w:ascii="微軟正黑體" w:eastAsia="微軟正黑體" w:hAnsi="微軟正黑體" w:hint="eastAsia"/>
                <w:szCs w:val="24"/>
              </w:rPr>
              <w:t>常用詞</w:t>
            </w:r>
            <w:proofErr w:type="gramEnd"/>
            <w:r w:rsidRPr="00DC153E">
              <w:rPr>
                <w:rFonts w:ascii="微軟正黑體" w:eastAsia="微軟正黑體" w:hAnsi="微軟正黑體" w:hint="eastAsia"/>
                <w:szCs w:val="24"/>
              </w:rPr>
              <w:t>運用：原因、讓步、轉折、祈使句</w:t>
            </w:r>
          </w:p>
          <w:p w14:paraId="2F6877FD" w14:textId="77777777" w:rsidR="00DC153E" w:rsidRDefault="00DC153E" w:rsidP="00B745C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第3章</w:t>
            </w:r>
            <w:r w:rsidRPr="00DC153E">
              <w:rPr>
                <w:rFonts w:ascii="微軟正黑體" w:eastAsia="微軟正黑體" w:hAnsi="微軟正黑體" w:hint="eastAsia"/>
                <w:szCs w:val="24"/>
              </w:rPr>
              <w:t>單元 4 - 行動呼籲與綜合演練</w:t>
            </w:r>
          </w:p>
          <w:p w14:paraId="7F9A8692" w14:textId="21FC7279" w:rsidR="00AF291A" w:rsidRPr="00DC153E" w:rsidRDefault="00AF291A" w:rsidP="00AF291A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【行動】利用與</w:t>
            </w:r>
            <w:proofErr w:type="spellStart"/>
            <w:r>
              <w:rPr>
                <w:rFonts w:ascii="微軟正黑體" w:eastAsia="微軟正黑體" w:hAnsi="微軟正黑體" w:hint="eastAsia"/>
                <w:szCs w:val="24"/>
              </w:rPr>
              <w:t>c</w:t>
            </w:r>
            <w:r>
              <w:rPr>
                <w:rFonts w:ascii="微軟正黑體" w:eastAsia="微軟正黑體" w:hAnsi="微軟正黑體"/>
                <w:szCs w:val="24"/>
              </w:rPr>
              <w:t>hatgpt</w:t>
            </w:r>
            <w:proofErr w:type="spellEnd"/>
            <w:r>
              <w:rPr>
                <w:rFonts w:ascii="微軟正黑體" w:eastAsia="微軟正黑體" w:hAnsi="微軟正黑體" w:hint="eastAsia"/>
                <w:szCs w:val="24"/>
              </w:rPr>
              <w:t>協作搭配學習內容，定稿英文提案內容。</w:t>
            </w:r>
          </w:p>
        </w:tc>
      </w:tr>
      <w:tr w:rsidR="008B52B4" w14:paraId="4935ED72" w14:textId="77777777" w:rsidTr="008B52B4">
        <w:tc>
          <w:tcPr>
            <w:tcW w:w="1976" w:type="dxa"/>
            <w:shd w:val="clear" w:color="auto" w:fill="FFF2CC" w:themeFill="accent4" w:themeFillTint="33"/>
            <w:vAlign w:val="center"/>
          </w:tcPr>
          <w:p w14:paraId="2DB65DE0" w14:textId="66B06827" w:rsidR="008B52B4" w:rsidRPr="007E417E" w:rsidRDefault="008B52B4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檢核點日期</w:t>
            </w:r>
          </w:p>
        </w:tc>
        <w:tc>
          <w:tcPr>
            <w:tcW w:w="7652" w:type="dxa"/>
            <w:gridSpan w:val="3"/>
            <w:shd w:val="clear" w:color="auto" w:fill="FFF2CC" w:themeFill="accent4" w:themeFillTint="33"/>
          </w:tcPr>
          <w:p w14:paraId="483C37CF" w14:textId="4E318F15" w:rsidR="008B52B4" w:rsidRPr="008B52B4" w:rsidRDefault="008B52B4" w:rsidP="008B52B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  <w:szCs w:val="24"/>
              </w:rPr>
            </w:pPr>
            <w:r w:rsidRPr="008B52B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查核項目</w:t>
            </w:r>
          </w:p>
        </w:tc>
      </w:tr>
      <w:tr w:rsidR="008B52B4" w14:paraId="512AE0DB" w14:textId="77777777" w:rsidTr="00160AC0">
        <w:tc>
          <w:tcPr>
            <w:tcW w:w="1976" w:type="dxa"/>
            <w:vAlign w:val="center"/>
          </w:tcPr>
          <w:p w14:paraId="08CACBEA" w14:textId="4B67E125" w:rsidR="008B52B4" w:rsidRDefault="008B52B4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1月31日(三)</w:t>
            </w:r>
          </w:p>
        </w:tc>
        <w:tc>
          <w:tcPr>
            <w:tcW w:w="7652" w:type="dxa"/>
            <w:gridSpan w:val="3"/>
          </w:tcPr>
          <w:p w14:paraId="09F683CC" w14:textId="2336580D" w:rsidR="008B52B4" w:rsidRDefault="000945CC" w:rsidP="000945CC">
            <w:pPr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5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於2024年1月31日（星期三），於指定群組回傳自己學習進度。</w:t>
            </w:r>
          </w:p>
        </w:tc>
      </w:tr>
      <w:tr w:rsidR="000945CC" w14:paraId="2269A5AD" w14:textId="77777777" w:rsidTr="00160AC0">
        <w:tc>
          <w:tcPr>
            <w:tcW w:w="1976" w:type="dxa"/>
            <w:vAlign w:val="center"/>
          </w:tcPr>
          <w:p w14:paraId="5AEEA6C2" w14:textId="4FBC6DB8" w:rsidR="000945CC" w:rsidRDefault="000945CC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2月21日(三)</w:t>
            </w:r>
          </w:p>
        </w:tc>
        <w:tc>
          <w:tcPr>
            <w:tcW w:w="7652" w:type="dxa"/>
            <w:gridSpan w:val="3"/>
          </w:tcPr>
          <w:p w14:paraId="10803B25" w14:textId="6277328E" w:rsidR="000945CC" w:rsidRPr="000945CC" w:rsidRDefault="000945CC" w:rsidP="003775A0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請於</w:t>
            </w:r>
            <w:r w:rsidRPr="000945CC">
              <w:rPr>
                <w:rFonts w:ascii="微軟正黑體" w:eastAsia="微軟正黑體" w:hAnsi="微軟正黑體" w:hint="eastAsia"/>
                <w:szCs w:val="24"/>
              </w:rPr>
              <w:t>2024年2月21日（星期三）</w:t>
            </w:r>
            <w:r>
              <w:rPr>
                <w:rFonts w:ascii="微軟正黑體" w:eastAsia="微軟正黑體" w:hAnsi="微軟正黑體" w:hint="eastAsia"/>
                <w:szCs w:val="24"/>
              </w:rPr>
              <w:t>下午1</w:t>
            </w:r>
            <w:r w:rsidR="003C7960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3C7960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="003C7960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:30參加</w:t>
            </w:r>
            <w:r w:rsidR="003775A0">
              <w:rPr>
                <w:rFonts w:ascii="微軟正黑體" w:eastAsia="微軟正黑體" w:hAnsi="微軟正黑體" w:hint="eastAsia"/>
                <w:szCs w:val="24"/>
              </w:rPr>
              <w:t>成果交流會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6326EE" w14:paraId="201927CA" w14:textId="77777777" w:rsidTr="00240514">
        <w:tc>
          <w:tcPr>
            <w:tcW w:w="1976" w:type="dxa"/>
            <w:vAlign w:val="center"/>
          </w:tcPr>
          <w:p w14:paraId="74700FBE" w14:textId="4F9BD073" w:rsidR="006326EE" w:rsidRDefault="006326EE" w:rsidP="007E417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學生簽名</w:t>
            </w:r>
          </w:p>
        </w:tc>
        <w:tc>
          <w:tcPr>
            <w:tcW w:w="7652" w:type="dxa"/>
            <w:gridSpan w:val="3"/>
          </w:tcPr>
          <w:p w14:paraId="077E1D7B" w14:textId="5BD77B43" w:rsidR="006326EE" w:rsidRDefault="006326EE" w:rsidP="00632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74A08D7B" w14:textId="77777777" w:rsidR="00436B75" w:rsidRDefault="00436B75" w:rsidP="006326E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  <w:p w14:paraId="38C60777" w14:textId="5945DB9F" w:rsidR="006326EE" w:rsidRPr="00436B75" w:rsidRDefault="007378DB" w:rsidP="007E417E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436B75">
              <w:rPr>
                <w:rFonts w:ascii="微軟正黑體" w:eastAsia="微軟正黑體" w:hAnsi="微軟正黑體" w:hint="eastAsia"/>
                <w:szCs w:val="24"/>
              </w:rPr>
              <w:t>※</w:t>
            </w:r>
            <w:r>
              <w:rPr>
                <w:rFonts w:ascii="微軟正黑體" w:eastAsia="微軟正黑體" w:hAnsi="微軟正黑體" w:hint="eastAsia"/>
                <w:szCs w:val="24"/>
              </w:rPr>
              <w:t>請於2024年1月1日以前完成本「</w:t>
            </w:r>
            <w:r w:rsidRPr="00C935B8">
              <w:rPr>
                <w:rFonts w:ascii="微軟正黑體" w:eastAsia="微軟正黑體" w:hAnsi="微軟正黑體" w:hint="eastAsia"/>
                <w:szCs w:val="24"/>
              </w:rPr>
              <w:t>學習契約書</w:t>
            </w:r>
            <w:r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Pr="00C935B8">
              <w:rPr>
                <w:rFonts w:ascii="微軟正黑體" w:eastAsia="微軟正黑體" w:hAnsi="微軟正黑體" w:hint="eastAsia"/>
                <w:szCs w:val="24"/>
              </w:rPr>
              <w:t>並寄到w</w:t>
            </w:r>
            <w:r w:rsidRPr="00C935B8">
              <w:rPr>
                <w:rFonts w:ascii="微軟正黑體" w:eastAsia="微軟正黑體" w:hAnsi="微軟正黑體"/>
                <w:szCs w:val="24"/>
              </w:rPr>
              <w:t>mshan@thu.edu.tw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436B75">
              <w:rPr>
                <w:rFonts w:ascii="微軟正黑體" w:eastAsia="微軟正黑體" w:hAnsi="微軟正黑體" w:hint="eastAsia"/>
                <w:szCs w:val="24"/>
              </w:rPr>
              <w:t>申請通過後，將</w:t>
            </w:r>
            <w:r>
              <w:rPr>
                <w:rFonts w:ascii="微軟正黑體" w:eastAsia="微軟正黑體" w:hAnsi="微軟正黑體" w:hint="eastAsia"/>
                <w:szCs w:val="24"/>
              </w:rPr>
              <w:t>由孟珊學姐通知您簽名。</w:t>
            </w:r>
          </w:p>
        </w:tc>
      </w:tr>
    </w:tbl>
    <w:p w14:paraId="33DE354D" w14:textId="37405913" w:rsidR="00BC2DBD" w:rsidRDefault="000945CC" w:rsidP="000945CC">
      <w:pPr>
        <w:snapToGrid w:val="0"/>
        <w:jc w:val="right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>中華民國112年　　　月　　　日</w:t>
      </w:r>
    </w:p>
    <w:p w14:paraId="3AA600B3" w14:textId="196C7243" w:rsidR="00BC2DBD" w:rsidRDefault="00BC2DBD">
      <w:pPr>
        <w:widowControl/>
        <w:rPr>
          <w:rFonts w:ascii="微軟正黑體" w:eastAsia="微軟正黑體" w:hAnsi="微軟正黑體"/>
          <w:b/>
          <w:bCs/>
          <w:szCs w:val="24"/>
        </w:rPr>
      </w:pPr>
    </w:p>
    <w:sectPr w:rsidR="00BC2DBD" w:rsidSect="000A6A1F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BEA1" w14:textId="77777777" w:rsidR="00ED4EA4" w:rsidRDefault="00ED4EA4" w:rsidP="001D4FEB">
      <w:r>
        <w:separator/>
      </w:r>
    </w:p>
  </w:endnote>
  <w:endnote w:type="continuationSeparator" w:id="0">
    <w:p w14:paraId="64C32D37" w14:textId="77777777" w:rsidR="00ED4EA4" w:rsidRDefault="00ED4EA4" w:rsidP="001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74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AFA67B" w14:textId="3672D741" w:rsidR="00436B75" w:rsidRPr="00436B75" w:rsidRDefault="00436B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B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B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36B75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436B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7823C6" w14:textId="77777777" w:rsidR="00436B75" w:rsidRDefault="00436B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5E63" w14:textId="77777777" w:rsidR="00ED4EA4" w:rsidRDefault="00ED4EA4" w:rsidP="001D4FEB">
      <w:r>
        <w:separator/>
      </w:r>
    </w:p>
  </w:footnote>
  <w:footnote w:type="continuationSeparator" w:id="0">
    <w:p w14:paraId="5E43F67E" w14:textId="77777777" w:rsidR="00ED4EA4" w:rsidRDefault="00ED4EA4" w:rsidP="001D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D104" w14:textId="33EF274B" w:rsidR="001D4FEB" w:rsidRDefault="001D4FEB" w:rsidP="001D4FEB">
    <w:pPr>
      <w:pStyle w:val="a4"/>
      <w:jc w:val="right"/>
    </w:pPr>
    <w:r>
      <w:t xml:space="preserve">Ver: </w:t>
    </w:r>
    <w:r>
      <w:rPr>
        <w:rFonts w:hint="eastAsia"/>
      </w:rPr>
      <w:t>20231215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0"/>
    <w:rsid w:val="00050906"/>
    <w:rsid w:val="000556C4"/>
    <w:rsid w:val="00060023"/>
    <w:rsid w:val="00076C98"/>
    <w:rsid w:val="000945CC"/>
    <w:rsid w:val="000A6A1F"/>
    <w:rsid w:val="000E2F7E"/>
    <w:rsid w:val="000E5E46"/>
    <w:rsid w:val="001522CC"/>
    <w:rsid w:val="00161161"/>
    <w:rsid w:val="001D4FEB"/>
    <w:rsid w:val="002C4EEF"/>
    <w:rsid w:val="002D2D0D"/>
    <w:rsid w:val="003775A0"/>
    <w:rsid w:val="003C7960"/>
    <w:rsid w:val="003F3050"/>
    <w:rsid w:val="00436B75"/>
    <w:rsid w:val="004F1169"/>
    <w:rsid w:val="00535C1F"/>
    <w:rsid w:val="006326EE"/>
    <w:rsid w:val="00656D2C"/>
    <w:rsid w:val="00676E81"/>
    <w:rsid w:val="007378DB"/>
    <w:rsid w:val="007E417E"/>
    <w:rsid w:val="008B52B4"/>
    <w:rsid w:val="00914F88"/>
    <w:rsid w:val="009248CE"/>
    <w:rsid w:val="009B48FA"/>
    <w:rsid w:val="009C13A1"/>
    <w:rsid w:val="00A35E49"/>
    <w:rsid w:val="00A66B01"/>
    <w:rsid w:val="00AF291A"/>
    <w:rsid w:val="00B70034"/>
    <w:rsid w:val="00B745CA"/>
    <w:rsid w:val="00BC2DBD"/>
    <w:rsid w:val="00C5255C"/>
    <w:rsid w:val="00C54CDC"/>
    <w:rsid w:val="00CF1551"/>
    <w:rsid w:val="00D314FB"/>
    <w:rsid w:val="00D41D3E"/>
    <w:rsid w:val="00D635D5"/>
    <w:rsid w:val="00D717CE"/>
    <w:rsid w:val="00DC153E"/>
    <w:rsid w:val="00ED4EA4"/>
    <w:rsid w:val="00EE36FE"/>
    <w:rsid w:val="00F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DB53"/>
  <w15:chartTrackingRefBased/>
  <w15:docId w15:val="{D7A1A868-C749-4073-8960-FCB736B2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0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4F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4FEB"/>
    <w:rPr>
      <w:sz w:val="20"/>
      <w:szCs w:val="20"/>
    </w:rPr>
  </w:style>
  <w:style w:type="table" w:styleId="a8">
    <w:name w:val="Table Grid"/>
    <w:basedOn w:val="a1"/>
    <w:uiPriority w:val="39"/>
    <w:rsid w:val="001D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2023-12-15T00:23:00Z</dcterms:created>
  <dcterms:modified xsi:type="dcterms:W3CDTF">2023-12-20T04:13:00Z</dcterms:modified>
</cp:coreProperties>
</file>